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5" w:type="dxa"/>
        <w:tblInd w:w="-714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AC2CBD" w:rsidRPr="00AC2CBD" w14:paraId="1789AD66" w14:textId="77777777" w:rsidTr="00ED336D">
        <w:tc>
          <w:tcPr>
            <w:tcW w:w="10065" w:type="dxa"/>
            <w:gridSpan w:val="2"/>
          </w:tcPr>
          <w:p w14:paraId="3DDC2C19" w14:textId="77777777" w:rsidR="00AC2CBD" w:rsidRPr="00AC2CBD" w:rsidRDefault="00AC2CBD">
            <w:pPr>
              <w:rPr>
                <w:sz w:val="28"/>
                <w:szCs w:val="28"/>
              </w:rPr>
            </w:pPr>
          </w:p>
          <w:p w14:paraId="3127E672" w14:textId="4960120E" w:rsidR="00AC2CBD" w:rsidRPr="00D06604" w:rsidRDefault="00AC2CBD" w:rsidP="00AC2CBD">
            <w:pPr>
              <w:jc w:val="center"/>
              <w:rPr>
                <w:b/>
                <w:bCs/>
                <w:sz w:val="28"/>
                <w:szCs w:val="28"/>
              </w:rPr>
            </w:pPr>
            <w:r w:rsidRPr="00D06604">
              <w:rPr>
                <w:b/>
                <w:bCs/>
                <w:sz w:val="28"/>
                <w:szCs w:val="28"/>
              </w:rPr>
              <w:t>LES ŒUVRES DE LA MAISON DAUPHINE</w:t>
            </w:r>
            <w:r w:rsidR="00160302">
              <w:rPr>
                <w:b/>
                <w:bCs/>
                <w:sz w:val="28"/>
                <w:szCs w:val="28"/>
              </w:rPr>
              <w:t xml:space="preserve"> INC.</w:t>
            </w:r>
          </w:p>
          <w:p w14:paraId="5AFC9104" w14:textId="77777777" w:rsidR="00B8431A" w:rsidRDefault="00B8431A" w:rsidP="00AC2C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5A2787" w14:textId="0E25CB7F" w:rsidR="00AC2CBD" w:rsidRDefault="00AC2CBD" w:rsidP="00AC2CBD">
            <w:pPr>
              <w:jc w:val="center"/>
              <w:rPr>
                <w:b/>
                <w:bCs/>
                <w:sz w:val="28"/>
                <w:szCs w:val="28"/>
              </w:rPr>
            </w:pPr>
            <w:r w:rsidRPr="00D06604">
              <w:rPr>
                <w:b/>
                <w:bCs/>
                <w:sz w:val="28"/>
                <w:szCs w:val="28"/>
              </w:rPr>
              <w:t>Liste des décisions</w:t>
            </w:r>
            <w:r w:rsidR="004D3B70" w:rsidRPr="00D06604">
              <w:rPr>
                <w:rStyle w:val="Appeldenotedefin"/>
                <w:b/>
                <w:bCs/>
                <w:sz w:val="28"/>
                <w:szCs w:val="28"/>
              </w:rPr>
              <w:endnoteReference w:id="1"/>
            </w:r>
            <w:r w:rsidRPr="00D06604">
              <w:rPr>
                <w:b/>
                <w:bCs/>
                <w:sz w:val="28"/>
                <w:szCs w:val="28"/>
              </w:rPr>
              <w:t xml:space="preserve"> prises par le conseil d’administration </w:t>
            </w:r>
          </w:p>
          <w:p w14:paraId="4BDCB5FA" w14:textId="77777777" w:rsidR="00AC2CBD" w:rsidRDefault="00DB14BA" w:rsidP="0016030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depuis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l</w:t>
            </w:r>
            <w:r w:rsidR="006627A0">
              <w:rPr>
                <w:b/>
                <w:bCs/>
                <w:sz w:val="28"/>
                <w:szCs w:val="28"/>
              </w:rPr>
              <w:t>’</w:t>
            </w:r>
            <w:r>
              <w:rPr>
                <w:b/>
                <w:bCs/>
                <w:sz w:val="28"/>
                <w:szCs w:val="28"/>
              </w:rPr>
              <w:t xml:space="preserve">assemblée générale des membres </w:t>
            </w:r>
            <w:r w:rsidR="00160302">
              <w:rPr>
                <w:b/>
                <w:bCs/>
                <w:sz w:val="28"/>
                <w:szCs w:val="28"/>
              </w:rPr>
              <w:t>tenue en septembre 2022</w:t>
            </w:r>
          </w:p>
          <w:p w14:paraId="47AB73E3" w14:textId="0EE2FEA5" w:rsidR="006627A0" w:rsidRPr="006627A0" w:rsidRDefault="006627A0" w:rsidP="001603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6604" w:rsidRPr="00AC2CBD" w14:paraId="72A5AB01" w14:textId="77777777" w:rsidTr="00160302">
        <w:tc>
          <w:tcPr>
            <w:tcW w:w="1702" w:type="dxa"/>
          </w:tcPr>
          <w:p w14:paraId="747C3A16" w14:textId="77777777" w:rsidR="00D06604" w:rsidRDefault="00D06604" w:rsidP="00D066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89C296" w14:textId="3F486506" w:rsidR="00D06604" w:rsidRDefault="00D06604" w:rsidP="00D06604">
            <w:pPr>
              <w:jc w:val="center"/>
              <w:rPr>
                <w:b/>
                <w:bCs/>
                <w:sz w:val="28"/>
                <w:szCs w:val="28"/>
              </w:rPr>
            </w:pPr>
            <w:r w:rsidRPr="00D06604">
              <w:rPr>
                <w:b/>
                <w:bCs/>
                <w:sz w:val="28"/>
                <w:szCs w:val="28"/>
              </w:rPr>
              <w:t>D</w:t>
            </w:r>
            <w:r w:rsidR="006627A0">
              <w:rPr>
                <w:b/>
                <w:bCs/>
                <w:sz w:val="28"/>
                <w:szCs w:val="28"/>
              </w:rPr>
              <w:t xml:space="preserve">ATE DE LA RÉUNION </w:t>
            </w:r>
          </w:p>
          <w:p w14:paraId="6C215377" w14:textId="5CCD56DA" w:rsidR="00D06604" w:rsidRPr="00D06604" w:rsidRDefault="00D06604" w:rsidP="00D06604">
            <w:pPr>
              <w:jc w:val="center"/>
              <w:rPr>
                <w:b/>
                <w:bCs/>
                <w:sz w:val="28"/>
                <w:szCs w:val="28"/>
              </w:rPr>
            </w:pPr>
            <w:r w:rsidRPr="00D0660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14:paraId="3E0CD899" w14:textId="77777777" w:rsidR="00D06604" w:rsidRDefault="00D06604" w:rsidP="00D066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8A1797" w14:textId="7D6BDA4D" w:rsidR="006627A0" w:rsidRDefault="006627A0" w:rsidP="006627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SUJET</w:t>
            </w:r>
          </w:p>
          <w:p w14:paraId="558BE38E" w14:textId="6262A549" w:rsidR="00D06604" w:rsidRPr="00D06604" w:rsidRDefault="00D06604" w:rsidP="00D066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32CE" w:rsidRPr="00AC2CBD" w14:paraId="283B4966" w14:textId="77777777" w:rsidTr="00160302">
        <w:tc>
          <w:tcPr>
            <w:tcW w:w="1702" w:type="dxa"/>
          </w:tcPr>
          <w:p w14:paraId="0ACBC435" w14:textId="34D1A360" w:rsidR="005032CE" w:rsidRPr="00165054" w:rsidRDefault="005032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2022-09-28</w:t>
            </w:r>
          </w:p>
        </w:tc>
        <w:tc>
          <w:tcPr>
            <w:tcW w:w="8363" w:type="dxa"/>
          </w:tcPr>
          <w:p w14:paraId="4632DC53" w14:textId="1DB9F34E" w:rsidR="005032CE" w:rsidRPr="00165054" w:rsidRDefault="005032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Autoriser le directeur général ou le directeur adjoint aux Finances à signer tous les documents nécessaires pour que La Dauphine soit légataire d</w:t>
            </w:r>
            <w:r w:rsidR="00160302">
              <w:rPr>
                <w:color w:val="000000" w:themeColor="text1"/>
                <w:sz w:val="28"/>
                <w:szCs w:val="28"/>
              </w:rPr>
              <w:t xml:space="preserve">’une </w:t>
            </w:r>
            <w:r>
              <w:rPr>
                <w:color w:val="000000" w:themeColor="text1"/>
                <w:sz w:val="28"/>
                <w:szCs w:val="28"/>
              </w:rPr>
              <w:t xml:space="preserve">succession </w:t>
            </w:r>
          </w:p>
        </w:tc>
      </w:tr>
      <w:tr w:rsidR="00C353E2" w:rsidRPr="00AC2CBD" w14:paraId="6CFE5B12" w14:textId="77777777" w:rsidTr="00160302">
        <w:tc>
          <w:tcPr>
            <w:tcW w:w="1702" w:type="dxa"/>
          </w:tcPr>
          <w:p w14:paraId="0C2437EC" w14:textId="74F8AEA2" w:rsidR="00C353E2" w:rsidRDefault="00C353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2022-09-28</w:t>
            </w:r>
          </w:p>
        </w:tc>
        <w:tc>
          <w:tcPr>
            <w:tcW w:w="8363" w:type="dxa"/>
          </w:tcPr>
          <w:p w14:paraId="64821221" w14:textId="40DFEE57" w:rsidR="00C353E2" w:rsidRDefault="00C353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Élection des officiers </w:t>
            </w:r>
            <w:r w:rsidR="00517FA5">
              <w:rPr>
                <w:color w:val="000000" w:themeColor="text1"/>
                <w:sz w:val="28"/>
                <w:szCs w:val="28"/>
              </w:rPr>
              <w:t xml:space="preserve">de La Dauphine </w:t>
            </w:r>
          </w:p>
        </w:tc>
      </w:tr>
      <w:tr w:rsidR="00C353E2" w:rsidRPr="00AC2CBD" w14:paraId="5E793348" w14:textId="77777777" w:rsidTr="00160302">
        <w:tc>
          <w:tcPr>
            <w:tcW w:w="1702" w:type="dxa"/>
          </w:tcPr>
          <w:p w14:paraId="4F66A793" w14:textId="7E8A7B5B" w:rsidR="00C353E2" w:rsidRDefault="008D426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2022-10-26</w:t>
            </w:r>
          </w:p>
        </w:tc>
        <w:tc>
          <w:tcPr>
            <w:tcW w:w="8363" w:type="dxa"/>
          </w:tcPr>
          <w:p w14:paraId="30378F17" w14:textId="0355813D" w:rsidR="00C353E2" w:rsidRDefault="008D426C">
            <w:pPr>
              <w:rPr>
                <w:color w:val="000000" w:themeColor="text1"/>
                <w:sz w:val="28"/>
                <w:szCs w:val="28"/>
              </w:rPr>
            </w:pPr>
            <w:r w:rsidRPr="008D426C">
              <w:rPr>
                <w:color w:val="000000" w:themeColor="text1"/>
                <w:sz w:val="28"/>
                <w:szCs w:val="28"/>
              </w:rPr>
              <w:t>Reddition de compte au Programme d’action communautaire sur le terrain de l’éducation (PACTE</w:t>
            </w:r>
            <w:r w:rsidR="0016030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17FA5" w:rsidRPr="00AC2CBD" w14:paraId="50830485" w14:textId="77777777" w:rsidTr="00160302">
        <w:tc>
          <w:tcPr>
            <w:tcW w:w="1702" w:type="dxa"/>
          </w:tcPr>
          <w:p w14:paraId="443CF0AB" w14:textId="6F71977D" w:rsidR="00517FA5" w:rsidRDefault="00517F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2022-12-14</w:t>
            </w:r>
          </w:p>
        </w:tc>
        <w:tc>
          <w:tcPr>
            <w:tcW w:w="8363" w:type="dxa"/>
          </w:tcPr>
          <w:p w14:paraId="70E9B2F3" w14:textId="4E50F344" w:rsidR="00517FA5" w:rsidRPr="008D426C" w:rsidRDefault="00517F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Assumer 50% du repas de Noël offert aux employés de même que la remise de 50$ à chacun en guise de cadeau </w:t>
            </w:r>
          </w:p>
        </w:tc>
      </w:tr>
      <w:tr w:rsidR="00517FA5" w:rsidRPr="00AC2CBD" w14:paraId="179AAB54" w14:textId="77777777" w:rsidTr="00160302">
        <w:tc>
          <w:tcPr>
            <w:tcW w:w="1702" w:type="dxa"/>
          </w:tcPr>
          <w:p w14:paraId="4A398939" w14:textId="0F5C41A4" w:rsidR="00517FA5" w:rsidRDefault="00517F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2022-12-14</w:t>
            </w:r>
          </w:p>
        </w:tc>
        <w:tc>
          <w:tcPr>
            <w:tcW w:w="8363" w:type="dxa"/>
          </w:tcPr>
          <w:p w14:paraId="1C522D25" w14:textId="1D088FAA" w:rsidR="00517FA5" w:rsidRDefault="00517F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Acheter rapidement des « boutons paniques bruyants » pour chaque intervenant de 1ère ligne </w:t>
            </w:r>
          </w:p>
        </w:tc>
      </w:tr>
      <w:tr w:rsidR="00517FA5" w:rsidRPr="00AC2CBD" w14:paraId="6589D5CC" w14:textId="77777777" w:rsidTr="00160302">
        <w:tc>
          <w:tcPr>
            <w:tcW w:w="1702" w:type="dxa"/>
          </w:tcPr>
          <w:p w14:paraId="26440C25" w14:textId="1D92D0E0" w:rsidR="00517FA5" w:rsidRDefault="00517F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2022-12-14</w:t>
            </w:r>
          </w:p>
        </w:tc>
        <w:tc>
          <w:tcPr>
            <w:tcW w:w="8363" w:type="dxa"/>
          </w:tcPr>
          <w:p w14:paraId="1B92B080" w14:textId="04F76875" w:rsidR="00517FA5" w:rsidRDefault="00517F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Ne pas offrir de services les fins de semaine à moins d’assurer la présen</w:t>
            </w:r>
            <w:r w:rsidR="00B8431A">
              <w:rPr>
                <w:color w:val="000000" w:themeColor="text1"/>
                <w:sz w:val="28"/>
                <w:szCs w:val="28"/>
              </w:rPr>
              <w:t>c</w:t>
            </w:r>
            <w:r>
              <w:rPr>
                <w:color w:val="000000" w:themeColor="text1"/>
                <w:sz w:val="28"/>
                <w:szCs w:val="28"/>
              </w:rPr>
              <w:t xml:space="preserve">e de 3 intervenants </w:t>
            </w:r>
          </w:p>
        </w:tc>
      </w:tr>
      <w:tr w:rsidR="00C353E2" w:rsidRPr="00AC2CBD" w14:paraId="0C7CA02C" w14:textId="77777777" w:rsidTr="00160302">
        <w:tc>
          <w:tcPr>
            <w:tcW w:w="1702" w:type="dxa"/>
          </w:tcPr>
          <w:p w14:paraId="49BAB756" w14:textId="69970A15" w:rsidR="00C353E2" w:rsidRDefault="008D426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2022-12-20</w:t>
            </w:r>
          </w:p>
        </w:tc>
        <w:tc>
          <w:tcPr>
            <w:tcW w:w="8363" w:type="dxa"/>
          </w:tcPr>
          <w:p w14:paraId="1B1840DA" w14:textId="41059300" w:rsidR="00C353E2" w:rsidRDefault="00517F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Approuver la p</w:t>
            </w:r>
            <w:r w:rsidR="008D426C">
              <w:rPr>
                <w:color w:val="000000" w:themeColor="text1"/>
                <w:sz w:val="28"/>
                <w:szCs w:val="28"/>
              </w:rPr>
              <w:t xml:space="preserve">résentation d’une demande d’aide financière dans le cadre de l’Initiative pour la création rapide de logements – phase 3 de la Société d’hypothèques et de logements </w:t>
            </w:r>
          </w:p>
        </w:tc>
      </w:tr>
      <w:tr w:rsidR="00C353E2" w:rsidRPr="00AC2CBD" w14:paraId="1E266FDF" w14:textId="77777777" w:rsidTr="00160302">
        <w:tc>
          <w:tcPr>
            <w:tcW w:w="1702" w:type="dxa"/>
          </w:tcPr>
          <w:p w14:paraId="0A4CF905" w14:textId="2F594EAC" w:rsidR="00C353E2" w:rsidRDefault="008D426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2023-02-01</w:t>
            </w:r>
          </w:p>
        </w:tc>
        <w:tc>
          <w:tcPr>
            <w:tcW w:w="8363" w:type="dxa"/>
          </w:tcPr>
          <w:p w14:paraId="45F9E080" w14:textId="7C46A7BE" w:rsidR="00C353E2" w:rsidRDefault="00670A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Approbation du formulaire « Mise à jour de l’information / Demande de rehaussement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«  à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l’attention du CIUSS de la Capitale-Nationale  </w:t>
            </w:r>
          </w:p>
        </w:tc>
      </w:tr>
      <w:tr w:rsidR="00C353E2" w:rsidRPr="00AC2CBD" w14:paraId="668149F5" w14:textId="77777777" w:rsidTr="00160302">
        <w:tc>
          <w:tcPr>
            <w:tcW w:w="1702" w:type="dxa"/>
          </w:tcPr>
          <w:p w14:paraId="567884BB" w14:textId="5BB86485" w:rsidR="00C353E2" w:rsidRDefault="00670A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2023-02-22 </w:t>
            </w:r>
          </w:p>
        </w:tc>
        <w:tc>
          <w:tcPr>
            <w:tcW w:w="8363" w:type="dxa"/>
          </w:tcPr>
          <w:p w14:paraId="6888E335" w14:textId="79EC3BA3" w:rsidR="00C353E2" w:rsidRDefault="00670A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Approbation de la planification stratégique 2022-2025</w:t>
            </w:r>
          </w:p>
        </w:tc>
      </w:tr>
      <w:tr w:rsidR="00670A6F" w:rsidRPr="00AC2CBD" w14:paraId="684043DB" w14:textId="77777777" w:rsidTr="00160302">
        <w:tc>
          <w:tcPr>
            <w:tcW w:w="1702" w:type="dxa"/>
          </w:tcPr>
          <w:p w14:paraId="4EF97E95" w14:textId="1436555C" w:rsidR="00670A6F" w:rsidRDefault="00670A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2023-02-22</w:t>
            </w:r>
          </w:p>
        </w:tc>
        <w:tc>
          <w:tcPr>
            <w:tcW w:w="8363" w:type="dxa"/>
          </w:tcPr>
          <w:p w14:paraId="547A05E0" w14:textId="42E7FFC3" w:rsidR="00670A6F" w:rsidRDefault="00670A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Identification du projet d’hébergement transitoire sous le vocable « L’Hôte Dauphine »</w:t>
            </w:r>
          </w:p>
        </w:tc>
      </w:tr>
      <w:tr w:rsidR="00670A6F" w:rsidRPr="00AC2CBD" w14:paraId="54F16A0C" w14:textId="77777777" w:rsidTr="00160302">
        <w:tc>
          <w:tcPr>
            <w:tcW w:w="1702" w:type="dxa"/>
          </w:tcPr>
          <w:p w14:paraId="12AB76E9" w14:textId="3108D7B6" w:rsidR="00670A6F" w:rsidRDefault="00670A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2023-02-22</w:t>
            </w:r>
          </w:p>
        </w:tc>
        <w:tc>
          <w:tcPr>
            <w:tcW w:w="8363" w:type="dxa"/>
          </w:tcPr>
          <w:p w14:paraId="56FD7800" w14:textId="096504E8" w:rsidR="00670A6F" w:rsidRDefault="00670A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Désignation de Mme Jacynthe Carrier à titre de secrétaire </w:t>
            </w:r>
            <w:r w:rsidRPr="00670A6F">
              <w:rPr>
                <w:i/>
                <w:iCs/>
                <w:color w:val="000000" w:themeColor="text1"/>
                <w:sz w:val="28"/>
                <w:szCs w:val="28"/>
              </w:rPr>
              <w:t xml:space="preserve">par </w:t>
            </w:r>
            <w:proofErr w:type="spellStart"/>
            <w:r w:rsidRPr="00670A6F">
              <w:rPr>
                <w:i/>
                <w:iCs/>
                <w:color w:val="000000" w:themeColor="text1"/>
                <w:sz w:val="28"/>
                <w:szCs w:val="28"/>
              </w:rPr>
              <w:t>interim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pour les mois de mars et avril 2023 </w:t>
            </w:r>
          </w:p>
        </w:tc>
      </w:tr>
      <w:tr w:rsidR="00670A6F" w:rsidRPr="00AC2CBD" w14:paraId="59E2B7CB" w14:textId="77777777" w:rsidTr="00160302">
        <w:tc>
          <w:tcPr>
            <w:tcW w:w="1702" w:type="dxa"/>
          </w:tcPr>
          <w:p w14:paraId="04A05D5E" w14:textId="796A8613" w:rsidR="00670A6F" w:rsidRDefault="00670A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2023-04-26</w:t>
            </w:r>
          </w:p>
        </w:tc>
        <w:tc>
          <w:tcPr>
            <w:tcW w:w="8363" w:type="dxa"/>
          </w:tcPr>
          <w:p w14:paraId="172AA403" w14:textId="10F42D63" w:rsidR="00670A6F" w:rsidRDefault="00670A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Approuver le projet de bail soumis pour la location de locaux chez Les Jésuites </w:t>
            </w:r>
          </w:p>
        </w:tc>
      </w:tr>
      <w:tr w:rsidR="00670A6F" w:rsidRPr="00AC2CBD" w14:paraId="3E0B7DB4" w14:textId="77777777" w:rsidTr="00160302">
        <w:tc>
          <w:tcPr>
            <w:tcW w:w="1702" w:type="dxa"/>
          </w:tcPr>
          <w:p w14:paraId="50D790EE" w14:textId="5BEB11A3" w:rsidR="00670A6F" w:rsidRDefault="00670A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2023-04-26</w:t>
            </w:r>
          </w:p>
        </w:tc>
        <w:tc>
          <w:tcPr>
            <w:tcW w:w="8363" w:type="dxa"/>
          </w:tcPr>
          <w:p w14:paraId="78DFD56C" w14:textId="3AE16FE8" w:rsidR="00670A6F" w:rsidRDefault="00670A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Tenue d’une rencontre spéciale le 17 mai afin de discuter du projet L’Hôte Dauphine avec divers intervenants </w:t>
            </w:r>
          </w:p>
        </w:tc>
      </w:tr>
      <w:tr w:rsidR="00AC2CBD" w:rsidRPr="00AC2CBD" w14:paraId="75C4A5BA" w14:textId="77777777" w:rsidTr="00160302">
        <w:tc>
          <w:tcPr>
            <w:tcW w:w="1702" w:type="dxa"/>
          </w:tcPr>
          <w:p w14:paraId="0DF901F9" w14:textId="337A09D0" w:rsidR="00AC2CBD" w:rsidRPr="00DB14BA" w:rsidRDefault="00B73399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2023-04-26</w:t>
            </w:r>
          </w:p>
        </w:tc>
        <w:tc>
          <w:tcPr>
            <w:tcW w:w="8363" w:type="dxa"/>
          </w:tcPr>
          <w:p w14:paraId="24CD5F10" w14:textId="55C5C7CC" w:rsidR="00AC2CBD" w:rsidRPr="00DB14BA" w:rsidRDefault="00B73399">
            <w:pPr>
              <w:rPr>
                <w:color w:val="FF0000"/>
                <w:sz w:val="28"/>
                <w:szCs w:val="28"/>
              </w:rPr>
            </w:pPr>
            <w:r w:rsidRPr="00B73399">
              <w:rPr>
                <w:color w:val="000000" w:themeColor="text1"/>
                <w:sz w:val="28"/>
                <w:szCs w:val="28"/>
              </w:rPr>
              <w:t>Approbation de l’offre de service 2023-2024 auprès des Services d’aide à l’emploi Groupe D (Service Spécialisé Jeunes) et MFOR de la direction générale de Services Québec</w:t>
            </w:r>
          </w:p>
        </w:tc>
      </w:tr>
      <w:tr w:rsidR="0044472E" w:rsidRPr="00AC2CBD" w14:paraId="4E48F8C6" w14:textId="77777777" w:rsidTr="00160302">
        <w:tc>
          <w:tcPr>
            <w:tcW w:w="1702" w:type="dxa"/>
          </w:tcPr>
          <w:p w14:paraId="602F46C0" w14:textId="0B2B247C" w:rsidR="0044472E" w:rsidRDefault="0044472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2023-04-26</w:t>
            </w:r>
          </w:p>
        </w:tc>
        <w:tc>
          <w:tcPr>
            <w:tcW w:w="8363" w:type="dxa"/>
          </w:tcPr>
          <w:p w14:paraId="10BA1875" w14:textId="32FF9375" w:rsidR="0044472E" w:rsidRPr="00B73399" w:rsidRDefault="0044472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Nomination de Mme Rachel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Camiré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pour occuper un poste vacant au sein du conseil d’administration jusqu’à la tenue de l’assemblée générale 2024.  </w:t>
            </w:r>
          </w:p>
        </w:tc>
      </w:tr>
      <w:tr w:rsidR="0044472E" w:rsidRPr="0044472E" w14:paraId="29AAFEEF" w14:textId="77777777" w:rsidTr="00160302">
        <w:tc>
          <w:tcPr>
            <w:tcW w:w="1702" w:type="dxa"/>
          </w:tcPr>
          <w:p w14:paraId="4223AD9B" w14:textId="718AB648" w:rsidR="00AC2CBD" w:rsidRPr="00DB14BA" w:rsidRDefault="0044472E">
            <w:pPr>
              <w:rPr>
                <w:color w:val="FF0000"/>
                <w:sz w:val="28"/>
                <w:szCs w:val="28"/>
              </w:rPr>
            </w:pPr>
            <w:r w:rsidRPr="0044472E">
              <w:rPr>
                <w:color w:val="000000" w:themeColor="text1"/>
                <w:sz w:val="28"/>
                <w:szCs w:val="28"/>
              </w:rPr>
              <w:t xml:space="preserve">2023-05-17 </w:t>
            </w:r>
          </w:p>
        </w:tc>
        <w:tc>
          <w:tcPr>
            <w:tcW w:w="8363" w:type="dxa"/>
          </w:tcPr>
          <w:p w14:paraId="6DC7EBB9" w14:textId="6595F372" w:rsidR="00AC2CBD" w:rsidRPr="0044472E" w:rsidRDefault="0044472E">
            <w:pPr>
              <w:rPr>
                <w:color w:val="000000" w:themeColor="text1"/>
                <w:sz w:val="28"/>
                <w:szCs w:val="28"/>
              </w:rPr>
            </w:pPr>
            <w:r w:rsidRPr="0044472E">
              <w:rPr>
                <w:color w:val="000000" w:themeColor="text1"/>
                <w:sz w:val="28"/>
                <w:szCs w:val="28"/>
              </w:rPr>
              <w:t xml:space="preserve">Autorisation à transmettre au Secrétariat à l’action communautaire autonome et aux initiatives sociales (SACAIS) une demande de soutien pour l’appel de projets sur la Participation et l’inclusion à la vie associative et démocratique pour l’exercice financier 2023-2024 </w:t>
            </w:r>
          </w:p>
        </w:tc>
      </w:tr>
      <w:tr w:rsidR="00AC2CBD" w:rsidRPr="00AC2CBD" w14:paraId="637EC8EF" w14:textId="77777777" w:rsidTr="00160302">
        <w:tc>
          <w:tcPr>
            <w:tcW w:w="1702" w:type="dxa"/>
          </w:tcPr>
          <w:p w14:paraId="11A054D1" w14:textId="5A6EB9DA" w:rsidR="00AC2CBD" w:rsidRPr="00DB14BA" w:rsidRDefault="00A71DE4">
            <w:pPr>
              <w:rPr>
                <w:color w:val="FF0000"/>
                <w:sz w:val="28"/>
                <w:szCs w:val="28"/>
              </w:rPr>
            </w:pPr>
            <w:r w:rsidRPr="008E4653">
              <w:rPr>
                <w:color w:val="000000" w:themeColor="text1"/>
                <w:sz w:val="28"/>
                <w:szCs w:val="28"/>
              </w:rPr>
              <w:t>2023-06-2</w:t>
            </w:r>
            <w:r w:rsidR="00517FA5" w:rsidRPr="008E4653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14:paraId="4EE287C1" w14:textId="31E5141D" w:rsidR="00AC2CBD" w:rsidRPr="00DB14BA" w:rsidRDefault="008E4653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Nomination de Mme Lili-Jeanne Martel pour occuper un poste vacant au sein du conseil d’administration jusqu’à la tenue de l’assemblée générale 2024.  </w:t>
            </w:r>
          </w:p>
        </w:tc>
      </w:tr>
      <w:tr w:rsidR="00160302" w:rsidRPr="00AC2CBD" w14:paraId="1CD2C120" w14:textId="77777777" w:rsidTr="00160302">
        <w:tc>
          <w:tcPr>
            <w:tcW w:w="1702" w:type="dxa"/>
          </w:tcPr>
          <w:p w14:paraId="68600378" w14:textId="60073A27" w:rsidR="00160302" w:rsidRPr="008E4653" w:rsidRDefault="006627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2023-08-30</w:t>
            </w:r>
          </w:p>
        </w:tc>
        <w:tc>
          <w:tcPr>
            <w:tcW w:w="8363" w:type="dxa"/>
          </w:tcPr>
          <w:p w14:paraId="4671F50D" w14:textId="1BF4A382" w:rsidR="00160302" w:rsidRDefault="006627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Obtenir des soumissions de cabinets externes en vue de se conformer à la </w:t>
            </w:r>
            <w:r w:rsidRPr="006627A0">
              <w:rPr>
                <w:i/>
                <w:iCs/>
                <w:color w:val="000000" w:themeColor="text1"/>
                <w:sz w:val="28"/>
                <w:szCs w:val="28"/>
              </w:rPr>
              <w:t>Loi modernisant des dispositions législatives en matière de protection des renseignements personne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l</w:t>
            </w:r>
            <w:r w:rsidRPr="006627A0">
              <w:rPr>
                <w:i/>
                <w:iCs/>
                <w:color w:val="000000" w:themeColor="text1"/>
                <w:sz w:val="28"/>
                <w:szCs w:val="28"/>
              </w:rPr>
              <w:t>s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60302" w:rsidRPr="00AC2CBD" w14:paraId="310AA0D9" w14:textId="77777777" w:rsidTr="00160302">
        <w:tc>
          <w:tcPr>
            <w:tcW w:w="1702" w:type="dxa"/>
          </w:tcPr>
          <w:p w14:paraId="2117BDC1" w14:textId="6A3CAEDE" w:rsidR="00160302" w:rsidRPr="008E4653" w:rsidRDefault="006627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2023-08-30</w:t>
            </w:r>
          </w:p>
        </w:tc>
        <w:tc>
          <w:tcPr>
            <w:tcW w:w="8363" w:type="dxa"/>
          </w:tcPr>
          <w:p w14:paraId="26D76A02" w14:textId="226EF54C" w:rsidR="00160302" w:rsidRDefault="006627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Approuver la présentation d’une demande d’aide financière dans le cadre d</w:t>
            </w:r>
            <w:r>
              <w:rPr>
                <w:color w:val="000000" w:themeColor="text1"/>
                <w:sz w:val="28"/>
                <w:szCs w:val="28"/>
              </w:rPr>
              <w:t xml:space="preserve">u Programme d’habitation abordable Québec (PHAQ)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60302" w:rsidRPr="00AC2CBD" w14:paraId="36FD4788" w14:textId="77777777" w:rsidTr="00160302">
        <w:tc>
          <w:tcPr>
            <w:tcW w:w="1702" w:type="dxa"/>
          </w:tcPr>
          <w:p w14:paraId="06E289B3" w14:textId="350D7C0D" w:rsidR="00160302" w:rsidRPr="008E4653" w:rsidRDefault="006627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2023-08-30</w:t>
            </w:r>
          </w:p>
        </w:tc>
        <w:tc>
          <w:tcPr>
            <w:tcW w:w="8363" w:type="dxa"/>
          </w:tcPr>
          <w:p w14:paraId="3BC95CE3" w14:textId="6891ADA7" w:rsidR="00160302" w:rsidRDefault="006627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Accepter 8 nouveaux membres de La Dauphine </w:t>
            </w:r>
          </w:p>
        </w:tc>
      </w:tr>
      <w:tr w:rsidR="00160302" w:rsidRPr="00AC2CBD" w14:paraId="20A75BAE" w14:textId="77777777" w:rsidTr="00160302">
        <w:tc>
          <w:tcPr>
            <w:tcW w:w="1702" w:type="dxa"/>
          </w:tcPr>
          <w:p w14:paraId="376F079F" w14:textId="615CCCCC" w:rsidR="00160302" w:rsidRPr="008E4653" w:rsidRDefault="006627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2023-08-30</w:t>
            </w:r>
          </w:p>
        </w:tc>
        <w:tc>
          <w:tcPr>
            <w:tcW w:w="8363" w:type="dxa"/>
          </w:tcPr>
          <w:p w14:paraId="398439BA" w14:textId="7FF968FF" w:rsidR="00160302" w:rsidRDefault="006627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Bonifier le Fonds immobilier dédié à l’hébergement </w:t>
            </w:r>
          </w:p>
        </w:tc>
      </w:tr>
      <w:tr w:rsidR="00160302" w:rsidRPr="00AC2CBD" w14:paraId="0DF2F1AE" w14:textId="77777777" w:rsidTr="00160302">
        <w:tc>
          <w:tcPr>
            <w:tcW w:w="1702" w:type="dxa"/>
          </w:tcPr>
          <w:p w14:paraId="7BB918F5" w14:textId="419EF754" w:rsidR="00160302" w:rsidRPr="008E4653" w:rsidRDefault="006627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2023-08-30</w:t>
            </w:r>
          </w:p>
        </w:tc>
        <w:tc>
          <w:tcPr>
            <w:tcW w:w="8363" w:type="dxa"/>
          </w:tcPr>
          <w:p w14:paraId="06FF5F2D" w14:textId="594BA74B" w:rsidR="00160302" w:rsidRDefault="006627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Adopter les états financiers audités et recommander leur adoption lors de la prochain</w:t>
            </w:r>
            <w:r w:rsidR="00B8431A">
              <w:rPr>
                <w:color w:val="000000" w:themeColor="text1"/>
                <w:sz w:val="28"/>
                <w:szCs w:val="28"/>
              </w:rPr>
              <w:t>e</w:t>
            </w:r>
            <w:r>
              <w:rPr>
                <w:color w:val="000000" w:themeColor="text1"/>
                <w:sz w:val="28"/>
                <w:szCs w:val="28"/>
              </w:rPr>
              <w:t xml:space="preserve"> assemblée générale annuelle </w:t>
            </w:r>
          </w:p>
        </w:tc>
      </w:tr>
      <w:tr w:rsidR="006627A0" w:rsidRPr="00AC2CBD" w14:paraId="42F34E7E" w14:textId="77777777" w:rsidTr="00160302">
        <w:tc>
          <w:tcPr>
            <w:tcW w:w="1702" w:type="dxa"/>
          </w:tcPr>
          <w:p w14:paraId="77B055AA" w14:textId="3D26FEEE" w:rsidR="006627A0" w:rsidRDefault="006627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2023-30-08</w:t>
            </w:r>
          </w:p>
        </w:tc>
        <w:tc>
          <w:tcPr>
            <w:tcW w:w="8363" w:type="dxa"/>
          </w:tcPr>
          <w:p w14:paraId="42D365C0" w14:textId="4BCE6946" w:rsidR="006627A0" w:rsidRDefault="006627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Recommander à la prochaine assemblée annuelle de retenir les services de la firme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Coefficia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à titre d’auditeur externe pour l’exercice financier se terminant le 30 juin 2024 </w:t>
            </w:r>
          </w:p>
        </w:tc>
      </w:tr>
      <w:tr w:rsidR="006627A0" w:rsidRPr="00AC2CBD" w14:paraId="79587196" w14:textId="77777777" w:rsidTr="00160302">
        <w:tc>
          <w:tcPr>
            <w:tcW w:w="1702" w:type="dxa"/>
          </w:tcPr>
          <w:p w14:paraId="399A3D71" w14:textId="6CF91679" w:rsidR="006627A0" w:rsidRDefault="006627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2023-08-30</w:t>
            </w:r>
          </w:p>
        </w:tc>
        <w:tc>
          <w:tcPr>
            <w:tcW w:w="8363" w:type="dxa"/>
          </w:tcPr>
          <w:p w14:paraId="6D33DAA9" w14:textId="615B1CE7" w:rsidR="006627A0" w:rsidRDefault="006627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Recommander à la prochaine assemblée annuelle d</w:t>
            </w:r>
            <w:r>
              <w:rPr>
                <w:color w:val="000000" w:themeColor="text1"/>
                <w:sz w:val="28"/>
                <w:szCs w:val="28"/>
              </w:rPr>
              <w:t>’adopter le rappo</w:t>
            </w:r>
            <w:r w:rsidR="00B8431A">
              <w:rPr>
                <w:color w:val="000000" w:themeColor="text1"/>
                <w:sz w:val="28"/>
                <w:szCs w:val="28"/>
              </w:rPr>
              <w:t>r</w:t>
            </w:r>
            <w:r>
              <w:rPr>
                <w:color w:val="000000" w:themeColor="text1"/>
                <w:sz w:val="28"/>
                <w:szCs w:val="28"/>
              </w:rPr>
              <w:t>t annuel d’activités 2022-</w:t>
            </w:r>
            <w:r w:rsidR="00B8431A">
              <w:rPr>
                <w:color w:val="000000" w:themeColor="text1"/>
                <w:sz w:val="28"/>
                <w:szCs w:val="28"/>
              </w:rPr>
              <w:t>2023</w:t>
            </w:r>
          </w:p>
        </w:tc>
      </w:tr>
    </w:tbl>
    <w:p w14:paraId="05E54D7E" w14:textId="77777777" w:rsidR="00000000" w:rsidRPr="00AC2CBD" w:rsidRDefault="00000000">
      <w:pPr>
        <w:rPr>
          <w:sz w:val="28"/>
          <w:szCs w:val="28"/>
        </w:rPr>
      </w:pPr>
    </w:p>
    <w:sectPr w:rsidR="00182632" w:rsidRPr="00AC2CBD" w:rsidSect="00901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B583" w14:textId="77777777" w:rsidR="005C383E" w:rsidRDefault="005C383E" w:rsidP="00AC2CBD">
      <w:r>
        <w:separator/>
      </w:r>
    </w:p>
  </w:endnote>
  <w:endnote w:type="continuationSeparator" w:id="0">
    <w:p w14:paraId="0EA50C30" w14:textId="77777777" w:rsidR="005C383E" w:rsidRDefault="005C383E" w:rsidP="00AC2CBD">
      <w:r>
        <w:continuationSeparator/>
      </w:r>
    </w:p>
  </w:endnote>
  <w:endnote w:id="1">
    <w:p w14:paraId="38D54B43" w14:textId="77777777" w:rsidR="004D3B70" w:rsidRDefault="004D3B70" w:rsidP="004D3B70">
      <w:pPr>
        <w:pStyle w:val="Notedebasdepage"/>
      </w:pPr>
      <w:r>
        <w:rPr>
          <w:rStyle w:val="Appeldenotedefin"/>
        </w:rPr>
        <w:endnoteRef/>
      </w:r>
      <w:r>
        <w:t xml:space="preserve"> Excluant les décisions relatives à la gestion des ressources humaines et l’approbation des procès-verbaux </w:t>
      </w:r>
    </w:p>
    <w:p w14:paraId="781FF56B" w14:textId="69B50D4C" w:rsidR="004D3B70" w:rsidRDefault="004D3B70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3CE1" w14:textId="77777777" w:rsidR="00C121B3" w:rsidRDefault="00C121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2BE0" w14:textId="77777777" w:rsidR="00C121B3" w:rsidRDefault="00C121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AAA9" w14:textId="77777777" w:rsidR="00C121B3" w:rsidRDefault="00C121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D9D3" w14:textId="77777777" w:rsidR="005C383E" w:rsidRDefault="005C383E" w:rsidP="00AC2CBD">
      <w:r>
        <w:separator/>
      </w:r>
    </w:p>
  </w:footnote>
  <w:footnote w:type="continuationSeparator" w:id="0">
    <w:p w14:paraId="3EC37CBE" w14:textId="77777777" w:rsidR="005C383E" w:rsidRDefault="005C383E" w:rsidP="00AC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8F88" w14:textId="573A5333" w:rsidR="00C121B3" w:rsidRDefault="00C121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CD0C" w14:textId="7396B805" w:rsidR="00C121B3" w:rsidRDefault="00C121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D7EF" w14:textId="03CC7F3F" w:rsidR="00C121B3" w:rsidRDefault="00C121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BD"/>
    <w:rsid w:val="00000C19"/>
    <w:rsid w:val="000C6216"/>
    <w:rsid w:val="00160302"/>
    <w:rsid w:val="00165054"/>
    <w:rsid w:val="00173272"/>
    <w:rsid w:val="001B6DD2"/>
    <w:rsid w:val="002F3DED"/>
    <w:rsid w:val="00340691"/>
    <w:rsid w:val="003A5067"/>
    <w:rsid w:val="003E678A"/>
    <w:rsid w:val="00424305"/>
    <w:rsid w:val="0044472E"/>
    <w:rsid w:val="004D0A44"/>
    <w:rsid w:val="004D3B70"/>
    <w:rsid w:val="004D6324"/>
    <w:rsid w:val="005032CE"/>
    <w:rsid w:val="00517FA5"/>
    <w:rsid w:val="005C383E"/>
    <w:rsid w:val="005D015B"/>
    <w:rsid w:val="005D3268"/>
    <w:rsid w:val="005E6B1F"/>
    <w:rsid w:val="00603227"/>
    <w:rsid w:val="0063089C"/>
    <w:rsid w:val="006627A0"/>
    <w:rsid w:val="00670A6F"/>
    <w:rsid w:val="006A1220"/>
    <w:rsid w:val="00762427"/>
    <w:rsid w:val="007D5A3B"/>
    <w:rsid w:val="007D676A"/>
    <w:rsid w:val="008A7888"/>
    <w:rsid w:val="008D426C"/>
    <w:rsid w:val="008E4653"/>
    <w:rsid w:val="00901A1B"/>
    <w:rsid w:val="009F23A0"/>
    <w:rsid w:val="00A71DE4"/>
    <w:rsid w:val="00A92226"/>
    <w:rsid w:val="00AC2CBD"/>
    <w:rsid w:val="00B73399"/>
    <w:rsid w:val="00B8431A"/>
    <w:rsid w:val="00C048A9"/>
    <w:rsid w:val="00C06C35"/>
    <w:rsid w:val="00C121B3"/>
    <w:rsid w:val="00C2088C"/>
    <w:rsid w:val="00C353E2"/>
    <w:rsid w:val="00C8079C"/>
    <w:rsid w:val="00D06604"/>
    <w:rsid w:val="00D71C68"/>
    <w:rsid w:val="00DB14BA"/>
    <w:rsid w:val="00DC4A4E"/>
    <w:rsid w:val="00E43C51"/>
    <w:rsid w:val="00EB7972"/>
    <w:rsid w:val="00ED336D"/>
    <w:rsid w:val="00EE37C8"/>
    <w:rsid w:val="00F128AE"/>
    <w:rsid w:val="00F965CF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E7F63"/>
  <w15:chartTrackingRefBased/>
  <w15:docId w15:val="{9A986435-5973-4C4E-AC51-0218701F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2CB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2C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2CB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D3B7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D3B7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D3B7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121B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121B3"/>
  </w:style>
  <w:style w:type="paragraph" w:styleId="Pieddepage">
    <w:name w:val="footer"/>
    <w:basedOn w:val="Normal"/>
    <w:link w:val="PieddepageCar"/>
    <w:uiPriority w:val="99"/>
    <w:unhideWhenUsed/>
    <w:rsid w:val="00C121B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7B1E6-BA80-DD49-8043-551C4E22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Poulin</dc:creator>
  <cp:keywords/>
  <dc:description/>
  <cp:lastModifiedBy>Linda Poulin</cp:lastModifiedBy>
  <cp:revision>14</cp:revision>
  <cp:lastPrinted>2023-09-05T17:11:00Z</cp:lastPrinted>
  <dcterms:created xsi:type="dcterms:W3CDTF">2023-07-10T19:44:00Z</dcterms:created>
  <dcterms:modified xsi:type="dcterms:W3CDTF">2023-09-05T17:13:00Z</dcterms:modified>
</cp:coreProperties>
</file>